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E34" w:rsidRPr="00F64E34" w:rsidRDefault="00F64E34" w:rsidP="00F64E34">
      <w:pPr>
        <w:shd w:val="clear" w:color="auto" w:fill="FFFFFF"/>
        <w:spacing w:after="0" w:line="288" w:lineRule="auto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fr-FR"/>
        </w:rPr>
      </w:pPr>
      <w:r w:rsidRPr="00F64E34">
        <w:rPr>
          <w:rFonts w:ascii="Arial" w:eastAsia="Times New Roman" w:hAnsi="Arial" w:cs="Arial"/>
          <w:b/>
          <w:bCs/>
          <w:color w:val="000000"/>
          <w:sz w:val="36"/>
          <w:szCs w:val="36"/>
          <w:lang w:eastAsia="fr-FR"/>
        </w:rPr>
        <w:t>La formation SAP SD MM Outils du consultant SAP</w:t>
      </w:r>
    </w:p>
    <w:p w:rsidR="00F64E34" w:rsidRPr="00F64E34" w:rsidRDefault="00F64E34" w:rsidP="00F64E34">
      <w:pPr>
        <w:shd w:val="clear" w:color="auto" w:fill="FFFFFF"/>
        <w:spacing w:after="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Avec ce kit SD MM, vous allez pouvoir :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-Modifier un écran standard de saisie d'un article sans écrire une ligne de code.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-Modifier un écran standard de saisie d'une offre client sans écrire une ligne de code.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-Masquer une zone, un sous-écran ou un onglet d'une transaction donnée sans développement.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-Rendre obligatoire ou facultatif une zone de transaction.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-Modifier le libellé d'une zone de transaction en utilisant les extensions offertes par l'ERP.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-Rechercher une note OSS dans le Support Portal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Ce kit est l'outil idéal du consultant SAP.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  <w:proofErr w:type="spellStart"/>
      <w:r w:rsidRPr="00F64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Pré-requis</w:t>
      </w:r>
      <w:proofErr w:type="spellEnd"/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: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Bonnes connaissances de l'ERP : </w:t>
      </w:r>
      <w:proofErr w:type="spellStart"/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custo</w:t>
      </w:r>
      <w:proofErr w:type="spellEnd"/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et fonctionnel </w:t>
      </w:r>
    </w:p>
    <w:p w:rsidR="00F64E34" w:rsidRPr="00F64E34" w:rsidRDefault="00F64E34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F64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Durée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: 3 jours. </w:t>
      </w:r>
    </w:p>
    <w:p w:rsidR="00F64E34" w:rsidRPr="00F64E34" w:rsidRDefault="00F64E34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F64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Public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: membres de l'équipe projet, consultants. </w:t>
      </w:r>
    </w:p>
    <w:p w:rsidR="00F64E34" w:rsidRPr="00F64E34" w:rsidRDefault="00F64E34" w:rsidP="00F64E34">
      <w:pPr>
        <w:shd w:val="clear" w:color="auto" w:fill="FFFFFF"/>
        <w:spacing w:after="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F64E34" w:rsidRPr="00F64E34" w:rsidRDefault="00F64E34" w:rsidP="00F64E34">
      <w:pPr>
        <w:shd w:val="clear" w:color="auto" w:fill="FFFFFF"/>
        <w:spacing w:after="0" w:line="288" w:lineRule="auto"/>
        <w:textAlignment w:val="top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fr-FR"/>
        </w:rPr>
      </w:pPr>
      <w:r w:rsidRPr="00F64E34">
        <w:rPr>
          <w:rFonts w:ascii="Arial" w:eastAsia="Times New Roman" w:hAnsi="Arial" w:cs="Arial"/>
          <w:b/>
          <w:bCs/>
          <w:color w:val="000000"/>
          <w:sz w:val="36"/>
          <w:szCs w:val="36"/>
          <w:lang w:eastAsia="fr-FR"/>
        </w:rPr>
        <w:t>Contenu de la formation SAP SD MM Outils du consultant SAP</w:t>
      </w:r>
    </w:p>
    <w:p w:rsidR="00F64E34" w:rsidRPr="00F64E34" w:rsidRDefault="00F64E34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  <w:r w:rsidRPr="00F64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&gt;&gt;Ecran spécifique de saisie d’un article </w:t>
      </w:r>
      <w:r w:rsidRPr="00F64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br/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-Objectifs et points clés 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-Saisie d’un article dans le standard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-Saisie d’un article dans un écran allégé </w:t>
      </w:r>
    </w:p>
    <w:p w:rsidR="005C1F7E" w:rsidRDefault="00F64E34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  <w:r w:rsidRPr="00F64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&gt;&gt;Mise en œuvre d’un écran spécifique de saisie d’un article </w:t>
      </w:r>
      <w:r w:rsidRPr="00F64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br/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-Objectifs et points clés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-Paramétrage du type d’article </w:t>
      </w:r>
    </w:p>
    <w:p w:rsidR="005C1F7E" w:rsidRDefault="005C1F7E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spellStart"/>
      <w:r w:rsidRPr="005C1F7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GU_SAP_Déterminer</w:t>
      </w:r>
      <w:proofErr w:type="spellEnd"/>
      <w:r w:rsidRPr="005C1F7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propriétés des types d'articles</w:t>
      </w:r>
    </w:p>
    <w:p w:rsidR="005C1F7E" w:rsidRDefault="005C1F7E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GU_SAP_Types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d’articles</w:t>
      </w:r>
    </w:p>
    <w:p w:rsidR="005C1F7E" w:rsidRDefault="005C1F7E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spellStart"/>
      <w:r w:rsidRPr="005C1F7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GU_SAP_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Entrée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d’articles non valorisés</w:t>
      </w:r>
    </w:p>
    <w:p w:rsidR="005C1F7E" w:rsidRDefault="005C1F7E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5C1F7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GU_SAP R3_Définir propriétés des types d'article_OMS2</w:t>
      </w:r>
    </w:p>
    <w:p w:rsidR="00B14265" w:rsidRDefault="005C1F7E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5C1F7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GU_SAP </w:t>
      </w:r>
      <w:proofErr w:type="spellStart"/>
      <w:r w:rsidRPr="005C1F7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ECC_Définir</w:t>
      </w:r>
      <w:proofErr w:type="spellEnd"/>
      <w:r w:rsidRPr="005C1F7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propriétés des types d'article_OMS2  </w:t>
      </w:r>
    </w:p>
    <w:p w:rsidR="00B14265" w:rsidRDefault="00B14265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B1426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GU_SAP R3_OMS2-Définir pr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opriétés des types d'article</w:t>
      </w:r>
    </w:p>
    <w:p w:rsidR="00B14265" w:rsidRDefault="00B14265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B1426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lastRenderedPageBreak/>
        <w:t>FPM-SAP ECC-Défin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ir propriétés des types article</w:t>
      </w:r>
      <w:r w:rsidR="00F64E34"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-Quel est le groupe de sélection de zones d’une zone de la fiche article ? </w:t>
      </w:r>
    </w:p>
    <w:p w:rsidR="00B14265" w:rsidRDefault="00B14265" w:rsidP="00B14265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5C1F7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FPM-SAP ECC-AFFECTER ZONES FICHE ARTICLE A DE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S GROUPES DE SELECTION DE ZONES</w:t>
      </w:r>
    </w:p>
    <w:p w:rsidR="00B14265" w:rsidRDefault="00B14265" w:rsidP="00B14265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B1426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FPM-SAP ECC-Sélections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de zones des écrans de données</w:t>
      </w:r>
    </w:p>
    <w:p w:rsidR="005C1F7E" w:rsidRDefault="00F64E34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-Création d’une nouvelle référence de zone </w:t>
      </w:r>
    </w:p>
    <w:p w:rsidR="005C1F7E" w:rsidRDefault="005C1F7E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5C1F7E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FPM-SAP ECC-GERER LA REF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ERENCE ZONE PAR TYPE D'ARTICLE </w:t>
      </w:r>
      <w:r w:rsidR="00F64E34"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-Création d’un nouveau type d’article</w:t>
      </w:r>
    </w:p>
    <w:p w:rsidR="00B14265" w:rsidRDefault="00F64E34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-Affectation d’une tranche de numéro au type d’article </w:t>
      </w:r>
    </w:p>
    <w:p w:rsidR="00B14265" w:rsidRDefault="00B14265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B1426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GU_SAP R3_Définir les tranches de numéros par type d'</w:t>
      </w:r>
      <w:proofErr w:type="spellStart"/>
      <w:r w:rsidRPr="00B1426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article_MMNR</w:t>
      </w:r>
      <w:proofErr w:type="spellEnd"/>
    </w:p>
    <w:p w:rsidR="00B14265" w:rsidRDefault="00B14265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B1426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FPM-SAP-Définir les tranches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de numéros des fiches articles</w:t>
      </w:r>
    </w:p>
    <w:p w:rsidR="00B14265" w:rsidRDefault="00B14265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B14265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FPM-SAP ECC-Définir les tranches de 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uméros par type article</w:t>
      </w:r>
    </w:p>
    <w:p w:rsidR="00F64E34" w:rsidRPr="00F64E34" w:rsidRDefault="00B14265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GU_SAP_Numéros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d'article</w:t>
      </w:r>
      <w:bookmarkStart w:id="0" w:name="_GoBack"/>
      <w:bookmarkEnd w:id="0"/>
      <w:r w:rsidR="00F64E34"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-Test du </w:t>
      </w:r>
      <w:proofErr w:type="spellStart"/>
      <w:r w:rsidR="00F64E34"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Customizing</w:t>
      </w:r>
      <w:proofErr w:type="spellEnd"/>
      <w:r w:rsidR="00F64E34"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du type d’article crée </w:t>
      </w:r>
    </w:p>
    <w:p w:rsidR="00F64E34" w:rsidRPr="00F64E34" w:rsidRDefault="00F64E34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  <w:r w:rsidRPr="00F64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&gt;&gt;Ecran spécifique de saisie d’une offre client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-Objectifs et points clés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-Saisie d’une offre client dans le standard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-Scénario </w:t>
      </w:r>
    </w:p>
    <w:p w:rsidR="00F64E34" w:rsidRPr="00F64E34" w:rsidRDefault="00F64E34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  <w:r w:rsidRPr="00F64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&gt;&gt;Mise en œuvre d’un écran spécifique de saisie d’une offre client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-Paramétrage d’une variante de transaction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-Paramétrage d’un type de document d’offre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-Test du </w:t>
      </w:r>
      <w:proofErr w:type="spellStart"/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Customizing</w:t>
      </w:r>
      <w:proofErr w:type="spellEnd"/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de la variante de transaction et du type d’offre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-Créer une transaction de variante </w:t>
      </w:r>
    </w:p>
    <w:p w:rsidR="00F64E34" w:rsidRPr="00F64E34" w:rsidRDefault="00F64E34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  <w:r w:rsidRPr="00F64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&gt;&gt;Modification du libellé d’une zone de transaction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-Objectifs et points clés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-Scénario </w:t>
      </w:r>
    </w:p>
    <w:p w:rsidR="00F64E34" w:rsidRPr="00F64E34" w:rsidRDefault="00F64E34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  <w:r w:rsidRPr="00F64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&gt;&gt;Mise en œuvre de la modification du libellé d’une zone de transaction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-Elément de donnée de la zone à modifier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-Modification du libellé de la zone d’une transaction </w:t>
      </w:r>
    </w:p>
    <w:p w:rsidR="003C1C2E" w:rsidRDefault="00F64E34" w:rsidP="00F64E34">
      <w:pPr>
        <w:shd w:val="clear" w:color="auto" w:fill="FFFFFF"/>
        <w:spacing w:after="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lastRenderedPageBreak/>
        <w:br/>
      </w:r>
      <w:r w:rsidRPr="00F64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&gt;&gt;Gérer les mises en forme : variantes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-Objectifs et points clés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-Créer une variante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-Accéder à une variante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-Créer une autre variante avec des paramètres de sélection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-Créer une variante ayant une date égale à J - 1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</w:p>
    <w:p w:rsidR="003C1C2E" w:rsidRDefault="003C1C2E" w:rsidP="00F64E34">
      <w:pPr>
        <w:shd w:val="clear" w:color="auto" w:fill="FFFFFF"/>
        <w:spacing w:after="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GU_SAP_Gestion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des variantes</w:t>
      </w:r>
    </w:p>
    <w:p w:rsidR="00626C77" w:rsidRDefault="00626C77" w:rsidP="00F64E34">
      <w:pPr>
        <w:shd w:val="clear" w:color="auto" w:fill="FFFFFF"/>
        <w:spacing w:after="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626C77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Introduct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ion_05_SAP_Variante-ALV_Grid_V1</w:t>
      </w:r>
    </w:p>
    <w:p w:rsidR="00F64E34" w:rsidRPr="00F64E34" w:rsidRDefault="00F64E34" w:rsidP="00F64E34">
      <w:pPr>
        <w:shd w:val="clear" w:color="auto" w:fill="FFFFFF"/>
        <w:spacing w:after="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  <w:r w:rsidRPr="00F64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&gt;&gt;La pratique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-Fiche article : différence entre les données de niveau Mandant et celles de niveau Division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-Exploiter les historiques de modification en utilisant les tables </w:t>
      </w:r>
      <w:proofErr w:type="spellStart"/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cdpos</w:t>
      </w:r>
      <w:proofErr w:type="spellEnd"/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et </w:t>
      </w:r>
      <w:proofErr w:type="spellStart"/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cdhdr</w:t>
      </w:r>
      <w:proofErr w:type="spellEnd"/>
    </w:p>
    <w:p w:rsidR="00F64E34" w:rsidRPr="00F64E34" w:rsidRDefault="00F64E34" w:rsidP="00F64E34">
      <w:pPr>
        <w:shd w:val="clear" w:color="auto" w:fill="FFFFFF"/>
        <w:spacing w:after="90" w:line="336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</w:r>
      <w:r w:rsidRPr="00F64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&gt;&gt;Annexe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-Autres Références de zone : Niveau Division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-Autres Références de zone : Niveau Branche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-Comment rechercher une note OSS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-Liste des transactions utiles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-Liste des programmes utiles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-Liste des tables utiles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>-Liste des trucs</w:t>
      </w:r>
      <w:r w:rsidRPr="00F64E34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br/>
        <w:t xml:space="preserve">-Liste des astuces </w:t>
      </w:r>
    </w:p>
    <w:p w:rsidR="00686802" w:rsidRDefault="00686802"/>
    <w:sectPr w:rsidR="006868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221"/>
    <w:rsid w:val="00084F59"/>
    <w:rsid w:val="003C1C2E"/>
    <w:rsid w:val="005C1F7E"/>
    <w:rsid w:val="00626C77"/>
    <w:rsid w:val="00686802"/>
    <w:rsid w:val="00B14265"/>
    <w:rsid w:val="00F64E34"/>
    <w:rsid w:val="00F7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64E34"/>
    <w:pPr>
      <w:spacing w:after="0" w:line="288" w:lineRule="auto"/>
      <w:outlineLvl w:val="1"/>
    </w:pPr>
    <w:rPr>
      <w:rFonts w:ascii="Arial" w:eastAsia="Times New Roman" w:hAnsi="Arial" w:cs="Arial"/>
      <w:b/>
      <w:bCs/>
      <w:color w:val="000000"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64E34"/>
    <w:rPr>
      <w:rFonts w:ascii="Arial" w:eastAsia="Times New Roman" w:hAnsi="Arial" w:cs="Arial"/>
      <w:b/>
      <w:bCs/>
      <w:color w:val="000000"/>
      <w:sz w:val="36"/>
      <w:szCs w:val="36"/>
      <w:lang w:eastAsia="fr-FR"/>
    </w:rPr>
  </w:style>
  <w:style w:type="character" w:styleId="lev">
    <w:name w:val="Strong"/>
    <w:basedOn w:val="Policepardfaut"/>
    <w:uiPriority w:val="22"/>
    <w:qFormat/>
    <w:rsid w:val="00F64E3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64E34"/>
    <w:pPr>
      <w:spacing w:after="90" w:line="33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64E34"/>
    <w:pPr>
      <w:spacing w:after="0" w:line="288" w:lineRule="auto"/>
      <w:outlineLvl w:val="1"/>
    </w:pPr>
    <w:rPr>
      <w:rFonts w:ascii="Arial" w:eastAsia="Times New Roman" w:hAnsi="Arial" w:cs="Arial"/>
      <w:b/>
      <w:bCs/>
      <w:color w:val="000000"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64E34"/>
    <w:rPr>
      <w:rFonts w:ascii="Arial" w:eastAsia="Times New Roman" w:hAnsi="Arial" w:cs="Arial"/>
      <w:b/>
      <w:bCs/>
      <w:color w:val="000000"/>
      <w:sz w:val="36"/>
      <w:szCs w:val="36"/>
      <w:lang w:eastAsia="fr-FR"/>
    </w:rPr>
  </w:style>
  <w:style w:type="character" w:styleId="lev">
    <w:name w:val="Strong"/>
    <w:basedOn w:val="Policepardfaut"/>
    <w:uiPriority w:val="22"/>
    <w:qFormat/>
    <w:rsid w:val="00F64E3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64E34"/>
    <w:pPr>
      <w:spacing w:after="90" w:line="33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9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8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46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21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75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316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297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528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AptarGroup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QUESNOT, Mickael</dc:creator>
  <cp:keywords/>
  <dc:description/>
  <cp:lastModifiedBy>QUESNOT, Mickael</cp:lastModifiedBy>
  <cp:revision>6</cp:revision>
  <dcterms:created xsi:type="dcterms:W3CDTF">2013-11-26T08:33:00Z</dcterms:created>
  <dcterms:modified xsi:type="dcterms:W3CDTF">2014-01-15T08:31:00Z</dcterms:modified>
</cp:coreProperties>
</file>